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1FD" w:rsidRPr="007461FD" w:rsidRDefault="007461FD" w:rsidP="007461F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7461FD">
        <w:rPr>
          <w:rFonts w:ascii="Monotype Corsiva" w:eastAsia="Times New Roman" w:hAnsi="Monotype Corsiva" w:cs="Times New Roman"/>
          <w:b/>
          <w:bCs/>
          <w:color w:val="FF0066"/>
          <w:sz w:val="36"/>
          <w:szCs w:val="36"/>
          <w:lang w:val="uk-UA" w:eastAsia="ru-RU"/>
        </w:rPr>
        <w:t>Що робити, коли в житті переважає поганий настрій?</w:t>
      </w:r>
    </w:p>
    <w:p w:rsidR="007461FD" w:rsidRPr="007461FD" w:rsidRDefault="007461FD" w:rsidP="00746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4"/>
          <w:szCs w:val="34"/>
          <w:lang w:val="uk-UA" w:eastAsia="ru-RU"/>
        </w:rPr>
      </w:pPr>
      <w:r w:rsidRPr="007461FD">
        <w:rPr>
          <w:rFonts w:ascii="Monotype Corsiva" w:eastAsia="Times New Roman" w:hAnsi="Monotype Corsiva" w:cs="Times New Roman"/>
          <w:i/>
          <w:iCs/>
          <w:color w:val="002060"/>
          <w:sz w:val="34"/>
          <w:szCs w:val="34"/>
          <w:lang w:val="uk-UA" w:eastAsia="ru-RU"/>
        </w:rPr>
        <w:t>У кожного з нас бувають погані хвилини. Ми буваємо пригнічені, засмучені, роздратовані. Але в жодному разі не можна зривати свій поганий настрій на інших, тим більше що людині, у якої поганий настрій, все здається похмурим і спотвореним. І людина стає прискіпливим, несправедливим. Психологи відзначають, що заразитися поганим настроєм легко. Зневіра передається оточуючим, які знаходяться в безпосередньому контакті з похмурим людиною.</w:t>
      </w:r>
    </w:p>
    <w:p w:rsidR="007461FD" w:rsidRPr="007461FD" w:rsidRDefault="007461FD" w:rsidP="00746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4"/>
          <w:szCs w:val="34"/>
          <w:lang w:val="uk-UA" w:eastAsia="ru-RU"/>
        </w:rPr>
      </w:pPr>
      <w:r w:rsidRPr="007461FD">
        <w:rPr>
          <w:rFonts w:ascii="Monotype Corsiva" w:eastAsia="Times New Roman" w:hAnsi="Monotype Corsiva" w:cs="Times New Roman"/>
          <w:i/>
          <w:iCs/>
          <w:color w:val="002060"/>
          <w:sz w:val="34"/>
          <w:szCs w:val="34"/>
          <w:lang w:val="uk-UA" w:eastAsia="ru-RU"/>
        </w:rPr>
        <w:t>       Люди, які схильні до песимістичних оцінками того, що відбувається, зустрічаються рідше, ніж ті, у яких життєрадісність стоїть на першому місці. Це - особливості характеру. І кожному необхідно про це пам'ятати.</w:t>
      </w:r>
    </w:p>
    <w:p w:rsidR="007461FD" w:rsidRPr="007461FD" w:rsidRDefault="007461FD" w:rsidP="00746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4"/>
          <w:szCs w:val="34"/>
          <w:lang w:val="uk-UA" w:eastAsia="ru-RU"/>
        </w:rPr>
      </w:pPr>
      <w:r w:rsidRPr="007461FD">
        <w:rPr>
          <w:rFonts w:ascii="Monotype Corsiva" w:eastAsia="Times New Roman" w:hAnsi="Monotype Corsiva" w:cs="Times New Roman"/>
          <w:i/>
          <w:iCs/>
          <w:color w:val="002060"/>
          <w:sz w:val="34"/>
          <w:szCs w:val="34"/>
          <w:lang w:val="uk-UA" w:eastAsia="ru-RU"/>
        </w:rPr>
        <w:t>       Песиміст постійно тривожиться за кожним дріб'язкового приводу, згадує минулі образи, бурчить. Побороти це можна, тільки розібравшись у причинах свого настрою та користуючись нехитрими порадами:</w:t>
      </w:r>
    </w:p>
    <w:p w:rsidR="007461FD" w:rsidRPr="007461FD" w:rsidRDefault="007461FD" w:rsidP="00746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4"/>
          <w:szCs w:val="34"/>
          <w:lang w:val="uk-UA" w:eastAsia="ru-RU"/>
        </w:rPr>
      </w:pPr>
      <w:r w:rsidRPr="007461FD">
        <w:rPr>
          <w:rFonts w:ascii="Monotype Corsiva" w:eastAsia="Times New Roman" w:hAnsi="Monotype Corsiva" w:cs="Times New Roman"/>
          <w:color w:val="002060"/>
          <w:sz w:val="34"/>
          <w:szCs w:val="34"/>
          <w:lang w:val="uk-UA" w:eastAsia="ru-RU"/>
        </w:rPr>
        <w:t>      1) Намагайтесь відмежовувати істотне від несуттєвого, не застрягайте на прикрих дрібницях, знаходьте гарне.</w:t>
      </w:r>
    </w:p>
    <w:p w:rsidR="007461FD" w:rsidRPr="007461FD" w:rsidRDefault="007461FD" w:rsidP="00746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4"/>
          <w:szCs w:val="34"/>
          <w:lang w:val="uk-UA" w:eastAsia="ru-RU"/>
        </w:rPr>
      </w:pPr>
      <w:r w:rsidRPr="007461FD">
        <w:rPr>
          <w:rFonts w:ascii="Monotype Corsiva" w:eastAsia="Times New Roman" w:hAnsi="Monotype Corsiva" w:cs="Times New Roman"/>
          <w:color w:val="002060"/>
          <w:sz w:val="34"/>
          <w:szCs w:val="34"/>
          <w:lang w:val="uk-UA" w:eastAsia="ru-RU"/>
        </w:rPr>
        <w:t>      2) Навчіться радіти наймалішим успіхам, переключатися з поганого на гарне. Навіть нетривале звільнення від негативної емоції заряджає наш організм новою енергією і дає можливість успішно протистояти поганому.</w:t>
      </w:r>
    </w:p>
    <w:p w:rsidR="007461FD" w:rsidRPr="007461FD" w:rsidRDefault="007461FD" w:rsidP="00746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4"/>
          <w:szCs w:val="34"/>
          <w:lang w:val="uk-UA" w:eastAsia="ru-RU"/>
        </w:rPr>
      </w:pPr>
      <w:r w:rsidRPr="007461FD">
        <w:rPr>
          <w:rFonts w:ascii="Monotype Corsiva" w:eastAsia="Times New Roman" w:hAnsi="Monotype Corsiva" w:cs="Times New Roman"/>
          <w:color w:val="002060"/>
          <w:sz w:val="34"/>
          <w:szCs w:val="34"/>
          <w:lang w:val="uk-UA" w:eastAsia="ru-RU"/>
        </w:rPr>
        <w:t>      3)Знайдіть свій особистий маленький якір порятунку. У когось це спорт, у когось - вірші, у когось - зачіска і т. д. Настрій впливає на зовнішність, а зовнішність - на настрій.</w:t>
      </w:r>
    </w:p>
    <w:p w:rsidR="007461FD" w:rsidRPr="007461FD" w:rsidRDefault="007461FD" w:rsidP="00746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4"/>
          <w:szCs w:val="34"/>
          <w:lang w:val="uk-UA" w:eastAsia="ru-RU"/>
        </w:rPr>
      </w:pPr>
      <w:r w:rsidRPr="007461FD">
        <w:rPr>
          <w:rFonts w:ascii="Monotype Corsiva" w:eastAsia="Times New Roman" w:hAnsi="Monotype Corsiva" w:cs="Times New Roman"/>
          <w:color w:val="002060"/>
          <w:sz w:val="34"/>
          <w:szCs w:val="34"/>
          <w:lang w:val="uk-UA" w:eastAsia="ru-RU"/>
        </w:rPr>
        <w:t>     4)  Коли у вас поганий настрій, спробуйте посміхнутися. Розправте плечі, нехай навіть через силу, і ви відчуєте, як поганий настрій відступає.</w:t>
      </w:r>
    </w:p>
    <w:p w:rsidR="007461FD" w:rsidRPr="007461FD" w:rsidRDefault="007461FD" w:rsidP="007461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2060"/>
          <w:sz w:val="34"/>
          <w:szCs w:val="34"/>
          <w:lang w:val="uk-UA" w:eastAsia="ru-RU"/>
        </w:rPr>
      </w:pPr>
      <w:r w:rsidRPr="007461FD">
        <w:rPr>
          <w:rFonts w:ascii="Monotype Corsiva" w:eastAsia="Times New Roman" w:hAnsi="Monotype Corsiva" w:cs="Times New Roman"/>
          <w:color w:val="002060"/>
          <w:sz w:val="34"/>
          <w:szCs w:val="34"/>
          <w:lang w:val="uk-UA" w:eastAsia="ru-RU"/>
        </w:rPr>
        <w:t>      5) Сон – це здоров’я. Постарайтеся виспатися - це дасть можливість звільнитися від негативних емоцій.</w:t>
      </w:r>
    </w:p>
    <w:p w:rsidR="00C93E02" w:rsidRPr="007461FD" w:rsidRDefault="00C93E02">
      <w:pPr>
        <w:rPr>
          <w:sz w:val="36"/>
          <w:szCs w:val="36"/>
          <w:lang w:val="uk-UA"/>
        </w:rPr>
      </w:pPr>
    </w:p>
    <w:sectPr w:rsidR="00C93E02" w:rsidRPr="007461FD" w:rsidSect="00C9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61FD"/>
    <w:rsid w:val="007461FD"/>
    <w:rsid w:val="00C9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E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7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1425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2012-03-03T19:52:00Z</dcterms:created>
  <dcterms:modified xsi:type="dcterms:W3CDTF">2012-03-03T19:54:00Z</dcterms:modified>
</cp:coreProperties>
</file>